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370"/>
        <w:gridCol w:w="1339"/>
        <w:gridCol w:w="31"/>
        <w:gridCol w:w="2209"/>
        <w:gridCol w:w="531"/>
        <w:gridCol w:w="615"/>
        <w:gridCol w:w="2126"/>
      </w:tblGrid>
      <w:tr w:rsidR="0030596A">
        <w:trPr>
          <w:trHeight w:val="383"/>
        </w:trPr>
        <w:tc>
          <w:tcPr>
            <w:tcW w:w="55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30596A" w:rsidRDefault="00A51D07">
            <w:pPr>
              <w:pStyle w:val="KonuBal"/>
              <w:ind w:left="-142"/>
            </w:pPr>
            <w:bookmarkStart w:id="0" w:name="_GoBack"/>
            <w:bookmarkEnd w:id="0"/>
            <w:r>
              <w:t>İ</w:t>
            </w:r>
            <w:r w:rsidR="0030596A">
              <w:t xml:space="preserve">NG 102 İNGİLİZCE </w:t>
            </w:r>
          </w:p>
        </w:tc>
        <w:tc>
          <w:tcPr>
            <w:tcW w:w="5512" w:type="dxa"/>
            <w:gridSpan w:val="5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KonuBal"/>
            </w:pPr>
          </w:p>
        </w:tc>
      </w:tr>
      <w:tr w:rsidR="0030596A">
        <w:trPr>
          <w:cantSplit/>
          <w:trHeight w:val="340"/>
        </w:trPr>
        <w:tc>
          <w:tcPr>
            <w:tcW w:w="2802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30596A" w:rsidRDefault="0030596A">
            <w:pPr>
              <w:pStyle w:val="KonuBal"/>
            </w:pPr>
            <w:r>
              <w:t>Yarıyıl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KonuBal"/>
            </w:pPr>
            <w:r>
              <w:t>Kredi Dağılımı</w:t>
            </w:r>
          </w:p>
        </w:tc>
      </w:tr>
      <w:tr w:rsidR="005B7F5F" w:rsidTr="005B7F5F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  <w:vAlign w:val="center"/>
          </w:tcPr>
          <w:p w:rsidR="005B7F5F" w:rsidRDefault="005B7F5F">
            <w:pPr>
              <w:pStyle w:val="KonuBal"/>
              <w:jc w:val="left"/>
            </w:pPr>
          </w:p>
        </w:tc>
        <w:tc>
          <w:tcPr>
            <w:tcW w:w="1370" w:type="dxa"/>
            <w:vAlign w:val="center"/>
          </w:tcPr>
          <w:p w:rsidR="005B7F5F" w:rsidRDefault="005B7F5F">
            <w:pPr>
              <w:pStyle w:val="KonuBal"/>
            </w:pPr>
            <w:r>
              <w:t>Teori</w:t>
            </w:r>
          </w:p>
        </w:tc>
        <w:tc>
          <w:tcPr>
            <w:tcW w:w="1370" w:type="dxa"/>
            <w:gridSpan w:val="2"/>
            <w:vAlign w:val="center"/>
          </w:tcPr>
          <w:p w:rsidR="005B7F5F" w:rsidRPr="005B7F5F" w:rsidRDefault="005B7F5F" w:rsidP="005B7F5F">
            <w:pPr>
              <w:pStyle w:val="KonuBal"/>
            </w:pPr>
            <w:r w:rsidRPr="005B7F5F">
              <w:t>AKTS</w:t>
            </w:r>
          </w:p>
        </w:tc>
        <w:tc>
          <w:tcPr>
            <w:tcW w:w="2740" w:type="dxa"/>
            <w:gridSpan w:val="2"/>
            <w:vAlign w:val="center"/>
          </w:tcPr>
          <w:p w:rsidR="005B7F5F" w:rsidRDefault="005B7F5F">
            <w:pPr>
              <w:pStyle w:val="KonuBal"/>
            </w:pPr>
            <w:r>
              <w:t>Uygulama</w:t>
            </w:r>
          </w:p>
        </w:tc>
        <w:tc>
          <w:tcPr>
            <w:tcW w:w="2741" w:type="dxa"/>
            <w:gridSpan w:val="2"/>
            <w:tcBorders>
              <w:right w:val="single" w:sz="18" w:space="0" w:color="auto"/>
            </w:tcBorders>
            <w:vAlign w:val="center"/>
          </w:tcPr>
          <w:p w:rsidR="005B7F5F" w:rsidRDefault="005B7F5F">
            <w:pPr>
              <w:pStyle w:val="KonuBal"/>
            </w:pPr>
            <w:r>
              <w:t>Laboratuvar</w:t>
            </w:r>
          </w:p>
        </w:tc>
      </w:tr>
      <w:tr w:rsidR="005B7F5F" w:rsidTr="005B7F5F">
        <w:trPr>
          <w:cantSplit/>
          <w:trHeight w:val="340"/>
        </w:trPr>
        <w:tc>
          <w:tcPr>
            <w:tcW w:w="280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5B7F5F" w:rsidRDefault="005B7F5F" w:rsidP="00A51D07">
            <w:pPr>
              <w:pStyle w:val="KonuBal"/>
              <w:rPr>
                <w:b w:val="0"/>
              </w:rPr>
            </w:pPr>
            <w:r>
              <w:rPr>
                <w:b w:val="0"/>
              </w:rPr>
              <w:t xml:space="preserve">Bahar  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:rsidR="005B7F5F" w:rsidRDefault="005B7F5F">
            <w:pPr>
              <w:pStyle w:val="KonuBal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370" w:type="dxa"/>
            <w:gridSpan w:val="2"/>
            <w:tcBorders>
              <w:bottom w:val="single" w:sz="18" w:space="0" w:color="auto"/>
            </w:tcBorders>
            <w:vAlign w:val="center"/>
          </w:tcPr>
          <w:p w:rsidR="005B7F5F" w:rsidRDefault="005B7F5F">
            <w:pPr>
              <w:pStyle w:val="KonuBal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2740" w:type="dxa"/>
            <w:gridSpan w:val="2"/>
            <w:tcBorders>
              <w:bottom w:val="single" w:sz="18" w:space="0" w:color="auto"/>
            </w:tcBorders>
            <w:vAlign w:val="center"/>
          </w:tcPr>
          <w:p w:rsidR="005B7F5F" w:rsidRDefault="005B7F5F">
            <w:pPr>
              <w:pStyle w:val="KonuBal"/>
              <w:rPr>
                <w:b w:val="0"/>
              </w:rPr>
            </w:pPr>
          </w:p>
        </w:tc>
        <w:tc>
          <w:tcPr>
            <w:tcW w:w="2741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5B7F5F" w:rsidRDefault="005B7F5F">
            <w:pPr>
              <w:pStyle w:val="KonuBal"/>
              <w:rPr>
                <w:b w:val="0"/>
              </w:rPr>
            </w:pP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Ders Dili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KonuBal"/>
              <w:jc w:val="left"/>
              <w:rPr>
                <w:b w:val="0"/>
              </w:rPr>
            </w:pPr>
            <w:r>
              <w:rPr>
                <w:b w:val="0"/>
              </w:rPr>
              <w:t xml:space="preserve">İngilizce 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Zorunlu / Seçmeli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KonuBal"/>
              <w:jc w:val="left"/>
              <w:rPr>
                <w:b w:val="0"/>
              </w:rPr>
            </w:pPr>
            <w:r>
              <w:rPr>
                <w:b w:val="0"/>
              </w:rPr>
              <w:t>Zorunlu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Önşartlar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KonuBal"/>
              <w:jc w:val="left"/>
              <w:rPr>
                <w:b w:val="0"/>
              </w:rPr>
            </w:pPr>
            <w:r>
              <w:rPr>
                <w:b w:val="0"/>
              </w:rPr>
              <w:t>Yok</w:t>
            </w:r>
          </w:p>
        </w:tc>
      </w:tr>
      <w:tr w:rsidR="0030596A">
        <w:trPr>
          <w:trHeight w:val="622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Katalog Tanımı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596A" w:rsidRDefault="0030596A">
            <w:pPr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bookmarkStart w:id="1" w:name="OLE_LINK1"/>
            <w:r>
              <w:rPr>
                <w:sz w:val="24"/>
              </w:rPr>
              <w:t>ING 102</w:t>
            </w:r>
            <w:bookmarkEnd w:id="1"/>
            <w:r w:rsidR="003870B5">
              <w:rPr>
                <w:sz w:val="24"/>
              </w:rPr>
              <w:t xml:space="preserve"> kodlu bu ders </w:t>
            </w:r>
            <w:r>
              <w:rPr>
                <w:sz w:val="24"/>
              </w:rPr>
              <w:t>ING 101 kodlu dersin devamı niteliğinde olup, öğrencilerin</w:t>
            </w:r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İngilizce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dilbilgisi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ile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birlikte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okuma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yazma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dinleme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ve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konuşma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becerilerinin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geliştirilmesini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içerir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Dersin Amacı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596A" w:rsidRDefault="0030596A">
            <w:pPr>
              <w:pStyle w:val="KonuBal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Öğrencilerin okuma, yazma, konuşulanları anlama ve sözlü karşılık verebilme becerilerini geliştirmek.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Dersin Kazanımları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596A" w:rsidRDefault="0030596A">
            <w:pPr>
              <w:pStyle w:val="KonuBal"/>
              <w:ind w:left="33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Öğrenciler okuduklarını daha iyi anlayabilecek, daha iyi yazabilecek, konuşulanları daha rahat anlayıp daha rahat konuşabileceklerdir..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Ders Kitabı ve/veya Kaynaklar</w:t>
            </w:r>
          </w:p>
          <w:p w:rsidR="0030596A" w:rsidRDefault="0030596A">
            <w:pPr>
              <w:pStyle w:val="KonuBal"/>
              <w:jc w:val="left"/>
            </w:pP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596A" w:rsidRDefault="0030596A">
            <w:pPr>
              <w:rPr>
                <w:bCs/>
                <w:sz w:val="24"/>
              </w:rPr>
            </w:pPr>
          </w:p>
          <w:p w:rsidR="0030596A" w:rsidRDefault="0030596A" w:rsidP="003870B5">
            <w:pPr>
              <w:rPr>
                <w:bCs/>
              </w:rPr>
            </w:pPr>
          </w:p>
        </w:tc>
      </w:tr>
      <w:tr w:rsidR="0030596A">
        <w:trPr>
          <w:cantSplit/>
          <w:trHeight w:val="340"/>
        </w:trPr>
        <w:tc>
          <w:tcPr>
            <w:tcW w:w="2802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Değerlendirme Ölçütleri</w:t>
            </w:r>
          </w:p>
        </w:tc>
        <w:tc>
          <w:tcPr>
            <w:tcW w:w="4949" w:type="dxa"/>
            <w:gridSpan w:val="4"/>
            <w:tcBorders>
              <w:top w:val="single" w:sz="18" w:space="0" w:color="auto"/>
            </w:tcBorders>
            <w:vAlign w:val="center"/>
          </w:tcPr>
          <w:p w:rsidR="0030596A" w:rsidRDefault="0030596A">
            <w:pPr>
              <w:ind w:left="-108"/>
              <w:rPr>
                <w:sz w:val="24"/>
              </w:rPr>
            </w:pPr>
          </w:p>
        </w:tc>
        <w:tc>
          <w:tcPr>
            <w:tcW w:w="1146" w:type="dxa"/>
            <w:gridSpan w:val="2"/>
            <w:tcBorders>
              <w:top w:val="single" w:sz="18" w:space="0" w:color="auto"/>
            </w:tcBorders>
            <w:vAlign w:val="center"/>
          </w:tcPr>
          <w:p w:rsidR="0030596A" w:rsidRDefault="0030596A">
            <w:pPr>
              <w:pStyle w:val="Balk2"/>
              <w:rPr>
                <w:b/>
              </w:rPr>
            </w:pPr>
            <w:r>
              <w:rPr>
                <w:b/>
              </w:rPr>
              <w:t>Adet</w:t>
            </w:r>
          </w:p>
        </w:tc>
        <w:tc>
          <w:tcPr>
            <w:tcW w:w="212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Yüzde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pStyle w:val="Balk3"/>
              <w:jc w:val="left"/>
            </w:pPr>
            <w:r>
              <w:t>Ara Sınavlar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687C1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30596A">
              <w:rPr>
                <w:sz w:val="24"/>
              </w:rPr>
              <w:t>0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Kısa Sınavlar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Ödevler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Projeler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Dönem Ödevi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Laboratuvar/ Alan çalışması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tcBorders>
              <w:bottom w:val="single" w:sz="18" w:space="0" w:color="auto"/>
            </w:tcBorders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Dönem Sonu Sınavı</w:t>
            </w:r>
          </w:p>
        </w:tc>
        <w:tc>
          <w:tcPr>
            <w:tcW w:w="1146" w:type="dxa"/>
            <w:gridSpan w:val="2"/>
            <w:tcBorders>
              <w:bottom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687C1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30596A">
              <w:rPr>
                <w:sz w:val="24"/>
              </w:rPr>
              <w:t>0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Ders Sorumluları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İngilizce Okutmanları (YDYO Modern Diller Birimi)</w:t>
            </w:r>
          </w:p>
        </w:tc>
      </w:tr>
    </w:tbl>
    <w:p w:rsidR="0030596A" w:rsidRDefault="0030596A">
      <w:pPr>
        <w:jc w:val="both"/>
      </w:pPr>
    </w:p>
    <w:p w:rsidR="0030596A" w:rsidRDefault="0030596A">
      <w:pPr>
        <w:jc w:val="both"/>
      </w:pPr>
    </w:p>
    <w:p w:rsidR="0030596A" w:rsidRDefault="0030596A">
      <w:pPr>
        <w:jc w:val="both"/>
      </w:pPr>
    </w:p>
    <w:p w:rsidR="0030596A" w:rsidRDefault="0030596A">
      <w:pPr>
        <w:jc w:val="both"/>
      </w:pPr>
    </w:p>
    <w:p w:rsidR="0030596A" w:rsidRDefault="0030596A">
      <w:pPr>
        <w:pStyle w:val="Balk1"/>
      </w:pPr>
    </w:p>
    <w:p w:rsidR="0030596A" w:rsidRDefault="0030596A"/>
    <w:p w:rsidR="0030596A" w:rsidRDefault="0030596A"/>
    <w:p w:rsidR="0030596A" w:rsidRDefault="0030596A"/>
    <w:p w:rsidR="0030596A" w:rsidRDefault="0030596A"/>
    <w:p w:rsidR="0030596A" w:rsidRDefault="0030596A"/>
    <w:p w:rsidR="0030596A" w:rsidRDefault="0030596A"/>
    <w:p w:rsidR="0030596A" w:rsidRDefault="0030596A"/>
    <w:p w:rsidR="00A51D07" w:rsidRDefault="00A51D07"/>
    <w:p w:rsidR="00A51D07" w:rsidRDefault="00A51D07"/>
    <w:p w:rsidR="00A51D07" w:rsidRDefault="00A51D07"/>
    <w:p w:rsidR="00A51D07" w:rsidRDefault="00A51D07"/>
    <w:p w:rsidR="00A51D07" w:rsidRDefault="00A51D07"/>
    <w:p w:rsidR="00A51D07" w:rsidRDefault="00A51D07"/>
    <w:p w:rsidR="0030596A" w:rsidRDefault="0030596A"/>
    <w:p w:rsidR="0030596A" w:rsidRDefault="0030596A"/>
    <w:p w:rsidR="0030596A" w:rsidRDefault="0030596A"/>
    <w:p w:rsidR="0030596A" w:rsidRDefault="0030596A">
      <w:pPr>
        <w:rPr>
          <w:b/>
          <w:sz w:val="24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0206"/>
      </w:tblGrid>
      <w:tr w:rsidR="0030596A">
        <w:trPr>
          <w:cantSplit/>
          <w:trHeight w:val="340"/>
        </w:trPr>
        <w:tc>
          <w:tcPr>
            <w:tcW w:w="1102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Balk1"/>
              <w:rPr>
                <w:lang w:val="en-AU"/>
              </w:rPr>
            </w:pPr>
            <w:r>
              <w:rPr>
                <w:lang w:val="en-AU"/>
              </w:rPr>
              <w:lastRenderedPageBreak/>
              <w:t>DERS PLANI</w:t>
            </w:r>
          </w:p>
        </w:tc>
      </w:tr>
      <w:tr w:rsidR="0030596A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30596A" w:rsidRDefault="0030596A">
            <w:pPr>
              <w:pStyle w:val="Balk1"/>
            </w:pPr>
            <w:r>
              <w:t>Hafta</w:t>
            </w:r>
          </w:p>
        </w:tc>
        <w:tc>
          <w:tcPr>
            <w:tcW w:w="1020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Balk4"/>
              <w:jc w:val="left"/>
              <w:rPr>
                <w:b/>
              </w:rPr>
            </w:pPr>
            <w:r>
              <w:rPr>
                <w:b/>
              </w:rPr>
              <w:t>Konular</w:t>
            </w:r>
          </w:p>
        </w:tc>
      </w:tr>
      <w:tr w:rsidR="00A563C4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206" w:type="dxa"/>
            <w:tcBorders>
              <w:top w:val="single" w:sz="18" w:space="0" w:color="auto"/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A563C4">
              <w:rPr>
                <w:rFonts w:ascii="Verdana" w:hAnsi="Verdana"/>
                <w:b/>
                <w:sz w:val="18"/>
                <w:szCs w:val="18"/>
              </w:rPr>
              <w:t>REGISTRATION</w:t>
            </w:r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  <w:lang w:val="en-US"/>
              </w:rPr>
              <w:br/>
              <w:t>Lesson</w:t>
            </w:r>
            <w:r w:rsidRPr="00A563C4">
              <w:rPr>
                <w:rFonts w:ascii="Verdana" w:hAnsi="Verdana"/>
                <w:sz w:val="18"/>
                <w:szCs w:val="18"/>
              </w:rPr>
              <w:t xml:space="preserve"> 41 –</w:t>
            </w:r>
            <w:r w:rsidRPr="00A563C4">
              <w:rPr>
                <w:rFonts w:ascii="Verdana" w:hAnsi="Verdana"/>
                <w:sz w:val="18"/>
                <w:szCs w:val="18"/>
                <w:lang w:val="en-US"/>
              </w:rPr>
              <w:t xml:space="preserve"> School</w:t>
            </w:r>
            <w:r w:rsidRPr="00A563C4">
              <w:rPr>
                <w:rFonts w:ascii="Verdana" w:hAnsi="Verdana"/>
                <w:sz w:val="18"/>
                <w:szCs w:val="18"/>
              </w:rPr>
              <w:t xml:space="preserve"> Life</w:t>
            </w:r>
            <w:r w:rsidRPr="00A563C4">
              <w:rPr>
                <w:rFonts w:ascii="Verdana" w:hAnsi="Verdana"/>
                <w:sz w:val="18"/>
                <w:szCs w:val="18"/>
                <w:lang w:val="en-ZW"/>
              </w:rPr>
              <w:br/>
              <w:t>Lesson</w:t>
            </w:r>
            <w:r w:rsidRPr="00A563C4">
              <w:rPr>
                <w:rFonts w:ascii="Verdana" w:hAnsi="Verdana"/>
                <w:sz w:val="18"/>
                <w:szCs w:val="18"/>
              </w:rPr>
              <w:t xml:space="preserve"> 42 –</w:t>
            </w:r>
            <w:r w:rsidRPr="00A563C4">
              <w:rPr>
                <w:rFonts w:ascii="Verdana" w:hAnsi="Verdana"/>
                <w:sz w:val="18"/>
                <w:szCs w:val="18"/>
                <w:lang w:val="en-US"/>
              </w:rPr>
              <w:t xml:space="preserve"> Regular</w:t>
            </w:r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irregular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verbs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: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statements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43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Schooldays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44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Talking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good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news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45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Parts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of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body</w:t>
            </w: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46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Past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simple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questions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short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answers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</w:p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47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Talking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accidents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48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Asking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for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things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at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chemist’s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49 – Travel</w:t>
            </w:r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50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Going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to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51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Describing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plans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for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future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52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Talking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sad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events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53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Food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drink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54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Countable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uncountable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nouns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55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Describing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what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you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eat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what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you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drink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56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O</w:t>
            </w:r>
            <w:r w:rsidR="00887E85">
              <w:rPr>
                <w:rFonts w:ascii="Verdana" w:hAnsi="Verdana"/>
                <w:sz w:val="18"/>
                <w:szCs w:val="18"/>
              </w:rPr>
              <w:t>r</w:t>
            </w:r>
            <w:r w:rsidRPr="00A563C4">
              <w:rPr>
                <w:rFonts w:ascii="Verdana" w:hAnsi="Verdana"/>
                <w:sz w:val="18"/>
                <w:szCs w:val="18"/>
              </w:rPr>
              <w:t>dering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a meal</w:t>
            </w: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57 -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Clothes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58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Adjective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order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59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Describing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people’s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clothes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60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Making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comments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61 – At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post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office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62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Have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to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63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Responding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to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requests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64 – On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telephone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sz w:val="18"/>
                <w:szCs w:val="18"/>
              </w:rPr>
            </w:pPr>
            <w:r w:rsidRPr="00A563C4">
              <w:rPr>
                <w:rFonts w:ascii="Verdana" w:hAnsi="Verdana"/>
                <w:b/>
                <w:sz w:val="18"/>
                <w:szCs w:val="18"/>
                <w:u w:val="single"/>
              </w:rPr>
              <w:br/>
            </w:r>
            <w:r w:rsidRPr="00A563C4">
              <w:rPr>
                <w:rFonts w:ascii="Verdana" w:hAnsi="Verdana"/>
                <w:b/>
                <w:sz w:val="18"/>
                <w:szCs w:val="18"/>
              </w:rPr>
              <w:t>REVISION    (APRIL 16th MID-TERM)</w:t>
            </w:r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65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weather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66 -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Comparatives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67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Comparing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different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places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68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Talking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a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trip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69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Geographical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features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70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Superlatives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71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Describing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a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country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72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Giving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measurements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73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Everyday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jobs</w:t>
            </w:r>
            <w:proofErr w:type="spellEnd"/>
          </w:p>
        </w:tc>
      </w:tr>
      <w:tr w:rsidR="00A563C4" w:rsidT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74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Present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perfect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75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Understanding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short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messages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76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Asking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for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an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explanation</w:t>
            </w:r>
            <w:proofErr w:type="spellEnd"/>
          </w:p>
        </w:tc>
      </w:tr>
      <w:tr w:rsidR="00CF7EA1">
        <w:trPr>
          <w:trHeight w:val="340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CF7EA1" w:rsidRDefault="00CF7EA1" w:rsidP="00887E8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0206" w:type="dxa"/>
            <w:tcBorders>
              <w:bottom w:val="single" w:sz="18" w:space="0" w:color="auto"/>
              <w:right w:val="single" w:sz="18" w:space="0" w:color="auto"/>
            </w:tcBorders>
          </w:tcPr>
          <w:p w:rsidR="00CF7EA1" w:rsidRPr="00A563C4" w:rsidRDefault="00CF7EA1" w:rsidP="00887E85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77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Talking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experiences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78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Present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perfect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past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simple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79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Asking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someone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their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experiences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80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Checking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in</w:t>
            </w:r>
          </w:p>
        </w:tc>
      </w:tr>
    </w:tbl>
    <w:p w:rsidR="0030596A" w:rsidRDefault="0030596A">
      <w:pPr>
        <w:jc w:val="center"/>
      </w:pPr>
    </w:p>
    <w:p w:rsidR="0030596A" w:rsidRDefault="0030596A">
      <w:pPr>
        <w:rPr>
          <w:sz w:val="24"/>
        </w:rPr>
      </w:pPr>
    </w:p>
    <w:sectPr w:rsidR="0030596A" w:rsidSect="00127388">
      <w:pgSz w:w="11906" w:h="16838"/>
      <w:pgMar w:top="851" w:right="567" w:bottom="851" w:left="56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F7E0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98B65A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6AF069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24E754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8A1B31"/>
    <w:rsid w:val="00127388"/>
    <w:rsid w:val="002E590A"/>
    <w:rsid w:val="0030596A"/>
    <w:rsid w:val="003870B5"/>
    <w:rsid w:val="004A3921"/>
    <w:rsid w:val="005B7F5F"/>
    <w:rsid w:val="00685D4A"/>
    <w:rsid w:val="00687C1A"/>
    <w:rsid w:val="00887E85"/>
    <w:rsid w:val="00890B28"/>
    <w:rsid w:val="008A1B31"/>
    <w:rsid w:val="00A51D07"/>
    <w:rsid w:val="00A563C4"/>
    <w:rsid w:val="00BF56E0"/>
    <w:rsid w:val="00C50270"/>
    <w:rsid w:val="00CF7EA1"/>
    <w:rsid w:val="00D7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7388"/>
    <w:rPr>
      <w:lang w:eastAsia="en-US"/>
    </w:rPr>
  </w:style>
  <w:style w:type="paragraph" w:styleId="Balk1">
    <w:name w:val="heading 1"/>
    <w:basedOn w:val="Normal"/>
    <w:next w:val="Normal"/>
    <w:qFormat/>
    <w:rsid w:val="00127388"/>
    <w:pPr>
      <w:keepNext/>
      <w:jc w:val="center"/>
      <w:outlineLvl w:val="0"/>
    </w:pPr>
    <w:rPr>
      <w:b/>
      <w:sz w:val="24"/>
    </w:rPr>
  </w:style>
  <w:style w:type="paragraph" w:styleId="Balk2">
    <w:name w:val="heading 2"/>
    <w:basedOn w:val="Normal"/>
    <w:next w:val="Normal"/>
    <w:qFormat/>
    <w:rsid w:val="00127388"/>
    <w:pPr>
      <w:keepNext/>
      <w:ind w:left="-108"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rsid w:val="00127388"/>
    <w:pPr>
      <w:keepNext/>
      <w:ind w:left="33"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rsid w:val="00127388"/>
    <w:pPr>
      <w:keepNext/>
      <w:jc w:val="center"/>
      <w:outlineLvl w:val="3"/>
    </w:pPr>
    <w:rPr>
      <w:sz w:val="24"/>
    </w:rPr>
  </w:style>
  <w:style w:type="paragraph" w:styleId="Balk5">
    <w:name w:val="heading 5"/>
    <w:basedOn w:val="Normal"/>
    <w:next w:val="Normal"/>
    <w:qFormat/>
    <w:rsid w:val="00127388"/>
    <w:pPr>
      <w:keepNext/>
      <w:ind w:left="33"/>
      <w:outlineLvl w:val="4"/>
    </w:pPr>
    <w:rPr>
      <w:b/>
      <w:color w:val="FF0000"/>
      <w:sz w:val="24"/>
    </w:rPr>
  </w:style>
  <w:style w:type="paragraph" w:styleId="Balk6">
    <w:name w:val="heading 6"/>
    <w:basedOn w:val="Normal"/>
    <w:next w:val="Normal"/>
    <w:qFormat/>
    <w:rsid w:val="00127388"/>
    <w:pPr>
      <w:keepNext/>
      <w:tabs>
        <w:tab w:val="left" w:pos="5220"/>
        <w:tab w:val="left" w:pos="7380"/>
      </w:tabs>
      <w:ind w:left="360"/>
      <w:jc w:val="center"/>
      <w:outlineLvl w:val="5"/>
    </w:pPr>
    <w:rPr>
      <w:rFonts w:ascii="Verdana" w:hAnsi="Verdana"/>
      <w:b/>
    </w:rPr>
  </w:style>
  <w:style w:type="paragraph" w:styleId="Balk7">
    <w:name w:val="heading 7"/>
    <w:basedOn w:val="Normal"/>
    <w:next w:val="Normal"/>
    <w:qFormat/>
    <w:rsid w:val="00127388"/>
    <w:pPr>
      <w:keepNext/>
      <w:outlineLvl w:val="6"/>
    </w:pPr>
    <w:rPr>
      <w:sz w:val="24"/>
    </w:rPr>
  </w:style>
  <w:style w:type="paragraph" w:styleId="Balk8">
    <w:name w:val="heading 8"/>
    <w:basedOn w:val="Normal"/>
    <w:next w:val="Normal"/>
    <w:qFormat/>
    <w:rsid w:val="00127388"/>
    <w:pPr>
      <w:keepNext/>
      <w:tabs>
        <w:tab w:val="left" w:pos="5220"/>
        <w:tab w:val="left" w:pos="7380"/>
      </w:tabs>
      <w:ind w:left="360"/>
      <w:outlineLvl w:val="7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27388"/>
    <w:pPr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ING 113 İngilizce İletişim</vt:lpstr>
      <vt:lpstr>ING 113 İngilizce İletişim</vt:lpstr>
    </vt:vector>
  </TitlesOfParts>
  <Company>Türk Telekom A.Ş</Company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 113 İngilizce İletişim</dc:title>
  <dc:subject/>
  <dc:creator>Yabancı Diller</dc:creator>
  <cp:keywords/>
  <cp:lastModifiedBy>Hikmet FIDANBOY</cp:lastModifiedBy>
  <cp:revision>4</cp:revision>
  <dcterms:created xsi:type="dcterms:W3CDTF">2014-07-17T21:45:00Z</dcterms:created>
  <dcterms:modified xsi:type="dcterms:W3CDTF">2016-01-25T10:27:00Z</dcterms:modified>
</cp:coreProperties>
</file>